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650B2CB8" w:rsidR="008E221A" w:rsidRPr="006B51AE" w:rsidRDefault="00291EB8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Москва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15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 xml:space="preserve"> апреля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 w:rsidR="0005166D"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2DB3B476" w:rsidR="00E31E3E" w:rsidRPr="0005166D" w:rsidRDefault="00291EB8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291EB8">
        <w:rPr>
          <w:rFonts w:ascii="Arial" w:hAnsi="Arial" w:cs="Arial"/>
          <w:b/>
          <w:bCs/>
          <w:color w:val="0070C0"/>
          <w:szCs w:val="28"/>
        </w:rPr>
        <w:t>НАУКА В УСЛОВИЯХ ГЛОБАЛЬНЫХ ТРАНСФОРМАЦИЙ: ВЫЗОВЫ И РЕШЕНИЯ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23E2EE06" w14:textId="0B638460" w:rsidR="001F135C" w:rsidRPr="00543704" w:rsidRDefault="00291EB8" w:rsidP="00A902B0">
      <w:pPr>
        <w:rPr>
          <w:rFonts w:cs="Times New Roman"/>
          <w:sz w:val="24"/>
          <w:szCs w:val="24"/>
        </w:rPr>
      </w:pPr>
      <w:r w:rsidRPr="00291EB8">
        <w:rPr>
          <w:rFonts w:cs="Times New Roman"/>
          <w:sz w:val="24"/>
          <w:szCs w:val="24"/>
        </w:rPr>
        <w:t>Экономика, социология, политология, международные отношения, государственное и муниципальное управление, экология, информационные технологии.</w:t>
      </w:r>
    </w:p>
    <w:p w14:paraId="53D224A2" w14:textId="77777777" w:rsidR="00EA200A" w:rsidRPr="0005166D" w:rsidRDefault="00EA200A" w:rsidP="00A902B0">
      <w:pPr>
        <w:rPr>
          <w:rFonts w:cs="Times New Roman"/>
          <w:b/>
          <w:sz w:val="14"/>
          <w:szCs w:val="1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3B40A628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Абидов А.А., кандидат технических наук, доктор экономических наук, профессор</w:t>
      </w:r>
    </w:p>
    <w:p w14:paraId="3A332493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proofErr w:type="spellStart"/>
      <w:r w:rsidRPr="00291EB8">
        <w:rPr>
          <w:rStyle w:val="wixui-rich-texttext"/>
          <w:sz w:val="24"/>
          <w:szCs w:val="24"/>
        </w:rPr>
        <w:t>Айнакулов</w:t>
      </w:r>
      <w:proofErr w:type="spellEnd"/>
      <w:r w:rsidRPr="00291EB8">
        <w:rPr>
          <w:rStyle w:val="wixui-rich-texttext"/>
          <w:sz w:val="24"/>
          <w:szCs w:val="24"/>
        </w:rPr>
        <w:t xml:space="preserve"> М.А., кандидат экономических наук, профессор</w:t>
      </w:r>
    </w:p>
    <w:p w14:paraId="570EDF49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Алимов Ш.К., доктор исторических наук</w:t>
      </w:r>
    </w:p>
    <w:p w14:paraId="7098E316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proofErr w:type="spellStart"/>
      <w:r w:rsidRPr="00291EB8">
        <w:rPr>
          <w:rStyle w:val="wixui-rich-texttext"/>
          <w:sz w:val="24"/>
          <w:szCs w:val="24"/>
        </w:rPr>
        <w:t>Балтаева</w:t>
      </w:r>
      <w:proofErr w:type="spellEnd"/>
      <w:r w:rsidRPr="00291EB8">
        <w:rPr>
          <w:rStyle w:val="wixui-rich-texttext"/>
          <w:sz w:val="24"/>
          <w:szCs w:val="24"/>
        </w:rPr>
        <w:t xml:space="preserve"> И.Т., доктор филологических наук, профессор</w:t>
      </w:r>
    </w:p>
    <w:p w14:paraId="344CAE97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proofErr w:type="spellStart"/>
      <w:r w:rsidRPr="00291EB8">
        <w:rPr>
          <w:rStyle w:val="wixui-rich-texttext"/>
          <w:sz w:val="24"/>
          <w:szCs w:val="24"/>
        </w:rPr>
        <w:t>Бозарова</w:t>
      </w:r>
      <w:proofErr w:type="spellEnd"/>
      <w:r w:rsidRPr="00291EB8">
        <w:rPr>
          <w:rStyle w:val="wixui-rich-texttext"/>
          <w:sz w:val="24"/>
          <w:szCs w:val="24"/>
        </w:rPr>
        <w:t xml:space="preserve"> Ф.Г., доктор философских наук, доцент</w:t>
      </w:r>
    </w:p>
    <w:p w14:paraId="7CD2AA66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Жураев С.А., доктор политических наук, профессор</w:t>
      </w:r>
    </w:p>
    <w:p w14:paraId="38DFF933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Зарайский А.А., доктор филологических наук, профессор</w:t>
      </w:r>
    </w:p>
    <w:p w14:paraId="0367F3F8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Исакова З.Р., доктор философских наук (</w:t>
      </w:r>
      <w:proofErr w:type="spellStart"/>
      <w:r w:rsidRPr="00291EB8">
        <w:rPr>
          <w:rStyle w:val="wixui-rich-texttext"/>
          <w:sz w:val="24"/>
          <w:szCs w:val="24"/>
        </w:rPr>
        <w:t>DSc</w:t>
      </w:r>
      <w:proofErr w:type="spellEnd"/>
      <w:r w:rsidRPr="00291EB8">
        <w:rPr>
          <w:rStyle w:val="wixui-rich-texttext"/>
          <w:sz w:val="24"/>
          <w:szCs w:val="24"/>
        </w:rPr>
        <w:t>), профессор</w:t>
      </w:r>
    </w:p>
    <w:p w14:paraId="46072DC9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proofErr w:type="spellStart"/>
      <w:r w:rsidRPr="00291EB8">
        <w:rPr>
          <w:rStyle w:val="wixui-rich-texttext"/>
          <w:sz w:val="24"/>
          <w:szCs w:val="24"/>
        </w:rPr>
        <w:t>Калимбетов</w:t>
      </w:r>
      <w:proofErr w:type="spellEnd"/>
      <w:r w:rsidRPr="00291EB8">
        <w:rPr>
          <w:rStyle w:val="wixui-rich-texttext"/>
          <w:sz w:val="24"/>
          <w:szCs w:val="24"/>
        </w:rPr>
        <w:t xml:space="preserve"> Х.К., доктор экономических наук, доцент</w:t>
      </w:r>
    </w:p>
    <w:p w14:paraId="1C7456CE" w14:textId="77777777" w:rsidR="00291EB8" w:rsidRPr="00291EB8" w:rsidRDefault="00291EB8" w:rsidP="00291EB8">
      <w:pPr>
        <w:rPr>
          <w:rStyle w:val="wixui-rich-texttext"/>
          <w:sz w:val="24"/>
          <w:szCs w:val="24"/>
        </w:rPr>
      </w:pPr>
      <w:proofErr w:type="spellStart"/>
      <w:r w:rsidRPr="00291EB8">
        <w:rPr>
          <w:rStyle w:val="wixui-rich-texttext"/>
          <w:sz w:val="24"/>
          <w:szCs w:val="24"/>
        </w:rPr>
        <w:t>Постюшков</w:t>
      </w:r>
      <w:proofErr w:type="spellEnd"/>
      <w:r w:rsidRPr="00291EB8">
        <w:rPr>
          <w:rStyle w:val="wixui-rich-texttext"/>
          <w:sz w:val="24"/>
          <w:szCs w:val="24"/>
        </w:rPr>
        <w:t xml:space="preserve"> А.В., доктор экономических наук, профессор</w:t>
      </w:r>
    </w:p>
    <w:p w14:paraId="57FF100B" w14:textId="3632EE0F" w:rsidR="00BE5480" w:rsidRDefault="00291EB8" w:rsidP="00291EB8">
      <w:pPr>
        <w:rPr>
          <w:rStyle w:val="wixui-rich-texttext"/>
          <w:sz w:val="24"/>
          <w:szCs w:val="24"/>
        </w:rPr>
      </w:pPr>
      <w:r w:rsidRPr="00291EB8">
        <w:rPr>
          <w:rStyle w:val="wixui-rich-texttext"/>
          <w:sz w:val="24"/>
          <w:szCs w:val="24"/>
        </w:rPr>
        <w:t>Смирнова Т.В., доктор социологических наук, профессор</w:t>
      </w:r>
    </w:p>
    <w:p w14:paraId="5D0098F9" w14:textId="77777777" w:rsidR="0005166D" w:rsidRPr="00543704" w:rsidRDefault="0005166D" w:rsidP="0005166D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27322DAA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91EB8">
        <w:rPr>
          <w:rFonts w:eastAsia="Calibri" w:cs="Times New Roman"/>
          <w:sz w:val="24"/>
          <w:szCs w:val="24"/>
        </w:rPr>
        <w:t>15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18C85D61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291EB8">
        <w:rPr>
          <w:rFonts w:eastAsia="Calibri" w:cs="Times New Roman"/>
          <w:sz w:val="24"/>
          <w:szCs w:val="24"/>
        </w:rPr>
        <w:t>15</w:t>
      </w:r>
      <w:r w:rsidR="0005166D" w:rsidRPr="0005166D">
        <w:rPr>
          <w:rFonts w:eastAsia="Calibri" w:cs="Times New Roman"/>
          <w:sz w:val="24"/>
          <w:szCs w:val="24"/>
        </w:rPr>
        <w:t xml:space="preserve"> апреля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bookmarkStart w:id="0" w:name="_Hlk225951038"/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5DCCB919" w:rsidR="009C6515" w:rsidRPr="00EC3E30" w:rsidRDefault="00291EB8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="009C6515">
              <w:rPr>
                <w:noProof/>
                <w:sz w:val="20"/>
                <w:szCs w:val="18"/>
              </w:rPr>
              <w:t xml:space="preserve"> руб</w:t>
            </w:r>
            <w:r>
              <w:rPr>
                <w:noProof/>
                <w:sz w:val="20"/>
                <w:szCs w:val="18"/>
              </w:rPr>
              <w:t>лей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1E3BE95F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</w:t>
            </w:r>
            <w:r w:rsidR="00291EB8">
              <w:rPr>
                <w:noProof/>
                <w:sz w:val="20"/>
                <w:szCs w:val="18"/>
              </w:rPr>
              <w:t>блей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6886BCDC" w:rsidR="00442275" w:rsidRPr="00442275" w:rsidRDefault="00291EB8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291EB8">
              <w:rPr>
                <w:rFonts w:cs="Times New Roman"/>
                <w:b/>
                <w:i/>
                <w:sz w:val="24"/>
                <w:szCs w:val="24"/>
              </w:rPr>
              <w:t>Стоимость почтовой отправки документов по России – 250 руб</w:t>
            </w:r>
            <w:r>
              <w:rPr>
                <w:rFonts w:cs="Times New Roman"/>
                <w:b/>
                <w:i/>
                <w:sz w:val="24"/>
                <w:szCs w:val="24"/>
              </w:rPr>
              <w:t>.</w:t>
            </w:r>
          </w:p>
        </w:tc>
      </w:tr>
      <w:bookmarkEnd w:id="0"/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291EB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291EB8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291EB8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61D6D38E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291EB8">
        <w:rPr>
          <w:rStyle w:val="a5"/>
          <w:b w:val="0"/>
          <w:szCs w:val="28"/>
        </w:rPr>
        <w:t>, макс</w:t>
      </w:r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166D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1EB8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2026-04-01T11:50:00Z</dcterms:modified>
</cp:coreProperties>
</file>